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69E9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069E9">
        <w:rPr>
          <w:rFonts w:ascii="Times New Roman" w:hAnsi="Times New Roman" w:cs="Times New Roman"/>
          <w:b/>
          <w:sz w:val="24"/>
        </w:rPr>
        <w:t xml:space="preserve"> </w:t>
      </w:r>
      <w:r w:rsidR="009A530F">
        <w:rPr>
          <w:rFonts w:ascii="Times New Roman" w:hAnsi="Times New Roman" w:cs="Times New Roman"/>
          <w:b/>
          <w:sz w:val="24"/>
        </w:rPr>
        <w:t>____</w:t>
      </w:r>
    </w:p>
    <w:p w:rsidR="00F069E9" w:rsidRPr="006908F2" w:rsidRDefault="00F069E9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D12560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 xml:space="preserve">Круглый стол: </w:t>
      </w:r>
      <w:r w:rsidR="00F069E9">
        <w:rPr>
          <w:rFonts w:ascii="Times New Roman" w:hAnsi="Times New Roman" w:cs="Times New Roman"/>
          <w:b/>
          <w:sz w:val="24"/>
          <w:szCs w:val="24"/>
        </w:rPr>
        <w:t xml:space="preserve">Обсуждение </w:t>
      </w:r>
      <w:r w:rsidR="00F2505A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9A530F">
        <w:rPr>
          <w:rFonts w:ascii="Times New Roman" w:hAnsi="Times New Roman" w:cs="Times New Roman"/>
          <w:b/>
          <w:sz w:val="24"/>
          <w:szCs w:val="24"/>
        </w:rPr>
        <w:t xml:space="preserve"> Губернатора Московской области к ж</w:t>
      </w:r>
      <w:r w:rsidR="00F2505A">
        <w:rPr>
          <w:rFonts w:ascii="Times New Roman" w:hAnsi="Times New Roman" w:cs="Times New Roman"/>
          <w:b/>
          <w:sz w:val="24"/>
          <w:szCs w:val="24"/>
        </w:rPr>
        <w:t>ителям Подмосковья, прозвучавшего</w:t>
      </w:r>
      <w:r w:rsidR="009A530F">
        <w:rPr>
          <w:rFonts w:ascii="Times New Roman" w:hAnsi="Times New Roman" w:cs="Times New Roman"/>
          <w:b/>
          <w:sz w:val="24"/>
          <w:szCs w:val="24"/>
        </w:rPr>
        <w:t xml:space="preserve"> 29 января 2020 года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F2505A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г. Дом</w:t>
      </w:r>
      <w:r w:rsidR="009375D3" w:rsidRPr="00F2505A">
        <w:rPr>
          <w:rFonts w:ascii="Times New Roman" w:hAnsi="Times New Roman" w:cs="Times New Roman"/>
          <w:sz w:val="24"/>
          <w:szCs w:val="24"/>
        </w:rPr>
        <w:t>одедово</w:t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9375D3" w:rsidRPr="00F2505A">
        <w:rPr>
          <w:rFonts w:ascii="Times New Roman" w:hAnsi="Times New Roman" w:cs="Times New Roman"/>
          <w:sz w:val="24"/>
          <w:szCs w:val="24"/>
        </w:rPr>
        <w:tab/>
      </w:r>
      <w:r w:rsidR="00F069E9" w:rsidRPr="00F2505A">
        <w:rPr>
          <w:rFonts w:ascii="Times New Roman" w:hAnsi="Times New Roman" w:cs="Times New Roman"/>
          <w:sz w:val="24"/>
          <w:szCs w:val="24"/>
        </w:rPr>
        <w:t>1</w:t>
      </w:r>
      <w:r w:rsidR="009A530F" w:rsidRPr="00F2505A">
        <w:rPr>
          <w:rFonts w:ascii="Times New Roman" w:hAnsi="Times New Roman" w:cs="Times New Roman"/>
          <w:sz w:val="24"/>
          <w:szCs w:val="24"/>
        </w:rPr>
        <w:t>1</w:t>
      </w:r>
      <w:r w:rsidRPr="00F2505A">
        <w:rPr>
          <w:rFonts w:ascii="Times New Roman" w:hAnsi="Times New Roman" w:cs="Times New Roman"/>
          <w:sz w:val="24"/>
          <w:szCs w:val="24"/>
        </w:rPr>
        <w:t xml:space="preserve"> </w:t>
      </w:r>
      <w:r w:rsidR="009A530F" w:rsidRPr="00F2505A">
        <w:rPr>
          <w:rFonts w:ascii="Times New Roman" w:hAnsi="Times New Roman" w:cs="Times New Roman"/>
          <w:sz w:val="24"/>
          <w:szCs w:val="24"/>
        </w:rPr>
        <w:t>февраля</w:t>
      </w:r>
      <w:r w:rsidR="00D12560" w:rsidRPr="00F2505A">
        <w:rPr>
          <w:rFonts w:ascii="Times New Roman" w:hAnsi="Times New Roman" w:cs="Times New Roman"/>
          <w:sz w:val="24"/>
          <w:szCs w:val="24"/>
        </w:rPr>
        <w:t xml:space="preserve"> 20</w:t>
      </w:r>
      <w:r w:rsidR="009A530F" w:rsidRPr="00F2505A">
        <w:rPr>
          <w:rFonts w:ascii="Times New Roman" w:hAnsi="Times New Roman" w:cs="Times New Roman"/>
          <w:sz w:val="24"/>
          <w:szCs w:val="24"/>
        </w:rPr>
        <w:t>20</w:t>
      </w:r>
      <w:r w:rsidR="00D12560" w:rsidRPr="00F2505A">
        <w:rPr>
          <w:rFonts w:ascii="Times New Roman" w:hAnsi="Times New Roman" w:cs="Times New Roman"/>
          <w:sz w:val="24"/>
          <w:szCs w:val="24"/>
        </w:rPr>
        <w:t>г</w:t>
      </w:r>
      <w:r w:rsidR="00CF6AB9" w:rsidRPr="00F2505A">
        <w:rPr>
          <w:rFonts w:ascii="Times New Roman" w:hAnsi="Times New Roman" w:cs="Times New Roman"/>
          <w:sz w:val="24"/>
          <w:szCs w:val="24"/>
        </w:rPr>
        <w:t>.</w:t>
      </w:r>
    </w:p>
    <w:p w:rsidR="0082399A" w:rsidRPr="00F2505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99A" w:rsidRPr="00F2505A" w:rsidRDefault="00D12560" w:rsidP="00A047FD">
      <w:pPr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82399A" w:rsidRPr="00F2505A">
        <w:rPr>
          <w:rFonts w:ascii="Times New Roman" w:hAnsi="Times New Roman" w:cs="Times New Roman"/>
          <w:b/>
          <w:sz w:val="24"/>
          <w:szCs w:val="24"/>
        </w:rPr>
        <w:t>:</w:t>
      </w:r>
      <w:r w:rsidR="0082399A" w:rsidRPr="00F25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Л.В.</w:t>
      </w:r>
      <w:r w:rsidR="009A530F" w:rsidRPr="00F2505A">
        <w:rPr>
          <w:rFonts w:ascii="Times New Roman" w:hAnsi="Times New Roman" w:cs="Times New Roman"/>
          <w:sz w:val="24"/>
          <w:szCs w:val="24"/>
        </w:rPr>
        <w:t>Радзинская</w:t>
      </w:r>
      <w:proofErr w:type="spellEnd"/>
      <w:r w:rsidR="00F069E9" w:rsidRPr="00F2505A">
        <w:rPr>
          <w:rFonts w:ascii="Times New Roman" w:hAnsi="Times New Roman" w:cs="Times New Roman"/>
          <w:sz w:val="24"/>
          <w:szCs w:val="24"/>
        </w:rPr>
        <w:t xml:space="preserve">, </w:t>
      </w:r>
      <w:r w:rsidR="00D27094" w:rsidRPr="00F2505A">
        <w:rPr>
          <w:rFonts w:ascii="Times New Roman" w:hAnsi="Times New Roman" w:cs="Times New Roman"/>
          <w:sz w:val="24"/>
          <w:szCs w:val="24"/>
        </w:rPr>
        <w:t>Д.В.</w:t>
      </w:r>
      <w:r w:rsidR="008715D4" w:rsidRPr="00F2505A">
        <w:rPr>
          <w:rFonts w:ascii="Times New Roman" w:hAnsi="Times New Roman" w:cs="Times New Roman"/>
          <w:sz w:val="24"/>
          <w:szCs w:val="24"/>
        </w:rPr>
        <w:t xml:space="preserve">Кочетов, </w:t>
      </w:r>
      <w:r w:rsidR="00D27094" w:rsidRPr="00F2505A">
        <w:rPr>
          <w:rFonts w:ascii="Times New Roman" w:hAnsi="Times New Roman" w:cs="Times New Roman"/>
          <w:sz w:val="24"/>
          <w:szCs w:val="24"/>
        </w:rPr>
        <w:t xml:space="preserve">И.А.Лаврухин,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А.С.</w:t>
      </w:r>
      <w:r w:rsidR="009A530F" w:rsidRPr="00F2505A">
        <w:rPr>
          <w:rFonts w:ascii="Times New Roman" w:hAnsi="Times New Roman" w:cs="Times New Roman"/>
          <w:sz w:val="24"/>
          <w:szCs w:val="24"/>
        </w:rPr>
        <w:t>Пашков</w:t>
      </w:r>
      <w:proofErr w:type="spellEnd"/>
      <w:r w:rsidR="009A530F" w:rsidRPr="00F25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5D4" w:rsidRPr="00F2505A">
        <w:rPr>
          <w:rFonts w:ascii="Times New Roman" w:hAnsi="Times New Roman" w:cs="Times New Roman"/>
          <w:sz w:val="24"/>
          <w:szCs w:val="24"/>
        </w:rPr>
        <w:t>Э.А</w:t>
      </w:r>
      <w:r w:rsidR="00D27094" w:rsidRPr="00F2505A">
        <w:rPr>
          <w:rFonts w:ascii="Times New Roman" w:hAnsi="Times New Roman" w:cs="Times New Roman"/>
          <w:sz w:val="24"/>
          <w:szCs w:val="24"/>
        </w:rPr>
        <w:t>.</w:t>
      </w:r>
      <w:r w:rsidR="008715D4" w:rsidRPr="00F2505A">
        <w:rPr>
          <w:rFonts w:ascii="Times New Roman" w:hAnsi="Times New Roman" w:cs="Times New Roman"/>
          <w:sz w:val="24"/>
          <w:szCs w:val="24"/>
        </w:rPr>
        <w:t>Абдурахманов</w:t>
      </w:r>
      <w:proofErr w:type="spellEnd"/>
      <w:r w:rsidR="008715D4" w:rsidRPr="00F2505A">
        <w:rPr>
          <w:rFonts w:ascii="Times New Roman" w:hAnsi="Times New Roman" w:cs="Times New Roman"/>
          <w:sz w:val="24"/>
          <w:szCs w:val="24"/>
        </w:rPr>
        <w:t xml:space="preserve">, </w:t>
      </w:r>
      <w:r w:rsidR="009A530F" w:rsidRPr="00F2505A">
        <w:rPr>
          <w:rFonts w:ascii="Times New Roman" w:hAnsi="Times New Roman" w:cs="Times New Roman"/>
          <w:sz w:val="24"/>
          <w:szCs w:val="24"/>
        </w:rPr>
        <w:t>Л.А.</w:t>
      </w:r>
      <w:r w:rsidR="00D27094" w:rsidRPr="00F25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="00D27094" w:rsidRPr="00F25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А.У.Дзаитов</w:t>
      </w:r>
      <w:proofErr w:type="spellEnd"/>
      <w:r w:rsidR="00D27094" w:rsidRPr="00F2505A">
        <w:rPr>
          <w:rFonts w:ascii="Times New Roman" w:hAnsi="Times New Roman" w:cs="Times New Roman"/>
          <w:sz w:val="24"/>
          <w:szCs w:val="24"/>
        </w:rPr>
        <w:t xml:space="preserve">, С.Ш.Еприкян, Д.С.Каграманян,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А.Л.</w:t>
      </w:r>
      <w:r w:rsidR="009A530F" w:rsidRPr="00F2505A">
        <w:rPr>
          <w:rFonts w:ascii="Times New Roman" w:hAnsi="Times New Roman" w:cs="Times New Roman"/>
          <w:sz w:val="24"/>
          <w:szCs w:val="24"/>
        </w:rPr>
        <w:t>Кирин</w:t>
      </w:r>
      <w:proofErr w:type="spellEnd"/>
      <w:r w:rsidR="009A530F" w:rsidRPr="00F2505A">
        <w:rPr>
          <w:rFonts w:ascii="Times New Roman" w:hAnsi="Times New Roman" w:cs="Times New Roman"/>
          <w:sz w:val="24"/>
          <w:szCs w:val="24"/>
        </w:rPr>
        <w:t xml:space="preserve">, </w:t>
      </w:r>
      <w:r w:rsidR="00D27094" w:rsidRPr="00F2505A">
        <w:rPr>
          <w:rFonts w:ascii="Times New Roman" w:hAnsi="Times New Roman" w:cs="Times New Roman"/>
          <w:sz w:val="24"/>
          <w:szCs w:val="24"/>
        </w:rPr>
        <w:t xml:space="preserve">Е.А.Панкеева,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А.Н.Тарарёв</w:t>
      </w:r>
      <w:proofErr w:type="spellEnd"/>
      <w:r w:rsidR="00D27094" w:rsidRPr="00F25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Е.</w:t>
      </w:r>
      <w:r w:rsidR="009A530F" w:rsidRPr="00F2505A">
        <w:rPr>
          <w:rFonts w:ascii="Times New Roman" w:hAnsi="Times New Roman" w:cs="Times New Roman"/>
          <w:sz w:val="24"/>
          <w:szCs w:val="24"/>
        </w:rPr>
        <w:t>Гордеева</w:t>
      </w:r>
      <w:proofErr w:type="spellEnd"/>
      <w:r w:rsidR="009A530F" w:rsidRPr="00F2505A">
        <w:rPr>
          <w:rFonts w:ascii="Times New Roman" w:hAnsi="Times New Roman" w:cs="Times New Roman"/>
          <w:sz w:val="24"/>
          <w:szCs w:val="24"/>
        </w:rPr>
        <w:t>,</w:t>
      </w:r>
      <w:r w:rsidR="00F069E9" w:rsidRPr="00F25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А.Шарафутдинова</w:t>
      </w:r>
      <w:proofErr w:type="spellEnd"/>
      <w:r w:rsidR="00D27094" w:rsidRPr="00F25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094" w:rsidRPr="00F2505A">
        <w:rPr>
          <w:rFonts w:ascii="Times New Roman" w:hAnsi="Times New Roman" w:cs="Times New Roman"/>
          <w:sz w:val="24"/>
          <w:szCs w:val="24"/>
        </w:rPr>
        <w:t>Н.Б.Богданова</w:t>
      </w:r>
      <w:proofErr w:type="spellEnd"/>
      <w:r w:rsidR="00D27094" w:rsidRPr="00F2505A">
        <w:rPr>
          <w:rFonts w:ascii="Times New Roman" w:hAnsi="Times New Roman" w:cs="Times New Roman"/>
          <w:sz w:val="24"/>
          <w:szCs w:val="24"/>
        </w:rPr>
        <w:t>, Н.В.</w:t>
      </w:r>
      <w:r w:rsidR="00F069E9" w:rsidRPr="00F2505A">
        <w:rPr>
          <w:rFonts w:ascii="Times New Roman" w:hAnsi="Times New Roman" w:cs="Times New Roman"/>
          <w:sz w:val="24"/>
          <w:szCs w:val="24"/>
        </w:rPr>
        <w:t>Щеглова</w:t>
      </w:r>
      <w:r w:rsidR="00D27094" w:rsidRPr="00F2505A">
        <w:rPr>
          <w:rFonts w:ascii="Times New Roman" w:hAnsi="Times New Roman" w:cs="Times New Roman"/>
          <w:sz w:val="24"/>
          <w:szCs w:val="24"/>
        </w:rPr>
        <w:t>.</w:t>
      </w:r>
    </w:p>
    <w:p w:rsidR="0082399A" w:rsidRPr="00F2505A" w:rsidRDefault="00D27094" w:rsidP="00A0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Модератор круглого стола:</w:t>
      </w:r>
      <w:r w:rsidRPr="00F2505A">
        <w:rPr>
          <w:rFonts w:ascii="Times New Roman" w:hAnsi="Times New Roman" w:cs="Times New Roman"/>
          <w:sz w:val="24"/>
          <w:szCs w:val="24"/>
        </w:rPr>
        <w:t xml:space="preserve"> И.А.Лаврухин.</w:t>
      </w:r>
    </w:p>
    <w:p w:rsidR="00D27094" w:rsidRPr="00F2505A" w:rsidRDefault="00D27094" w:rsidP="00A0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94" w:rsidRPr="00F2505A" w:rsidRDefault="00D27094" w:rsidP="00A0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F2505A">
        <w:rPr>
          <w:rFonts w:ascii="Times New Roman" w:hAnsi="Times New Roman" w:cs="Times New Roman"/>
          <w:sz w:val="24"/>
          <w:szCs w:val="24"/>
        </w:rPr>
        <w:t xml:space="preserve"> Н.В.Щеглова.</w:t>
      </w:r>
    </w:p>
    <w:p w:rsidR="00D27094" w:rsidRPr="00F2505A" w:rsidRDefault="00D27094" w:rsidP="00A0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30F" w:rsidRPr="00F2505A" w:rsidRDefault="0082399A" w:rsidP="00A0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9A530F"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30F" w:rsidRPr="00F2505A">
        <w:rPr>
          <w:rFonts w:ascii="Times New Roman" w:hAnsi="Times New Roman" w:cs="Times New Roman"/>
          <w:sz w:val="24"/>
          <w:szCs w:val="24"/>
        </w:rPr>
        <w:t>Обсуждение Обращени</w:t>
      </w:r>
      <w:r w:rsidR="00D27094" w:rsidRPr="00F2505A">
        <w:rPr>
          <w:rFonts w:ascii="Times New Roman" w:hAnsi="Times New Roman" w:cs="Times New Roman"/>
          <w:sz w:val="24"/>
          <w:szCs w:val="24"/>
        </w:rPr>
        <w:t>я</w:t>
      </w:r>
      <w:r w:rsidR="009A530F" w:rsidRPr="00F2505A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к жителям </w:t>
      </w:r>
      <w:r w:rsidR="00D27094" w:rsidRPr="00F2505A">
        <w:rPr>
          <w:rFonts w:ascii="Times New Roman" w:hAnsi="Times New Roman" w:cs="Times New Roman"/>
          <w:sz w:val="24"/>
          <w:szCs w:val="24"/>
        </w:rPr>
        <w:t xml:space="preserve"> </w:t>
      </w:r>
      <w:r w:rsidR="009A530F" w:rsidRPr="00F2505A">
        <w:rPr>
          <w:rFonts w:ascii="Times New Roman" w:hAnsi="Times New Roman" w:cs="Times New Roman"/>
          <w:sz w:val="24"/>
          <w:szCs w:val="24"/>
        </w:rPr>
        <w:t>Подмосковья, прозвучавшее 29 января 2020 года</w:t>
      </w:r>
      <w:r w:rsidR="00D27094" w:rsidRPr="00F2505A">
        <w:rPr>
          <w:rFonts w:ascii="Times New Roman" w:hAnsi="Times New Roman" w:cs="Times New Roman"/>
          <w:sz w:val="24"/>
          <w:szCs w:val="24"/>
        </w:rPr>
        <w:t xml:space="preserve"> и планирование мероприятий по общественному мониторингу выполнения поручений Губернатора на территории го Домодедово.</w:t>
      </w:r>
    </w:p>
    <w:p w:rsidR="00D12560" w:rsidRPr="00F2505A" w:rsidRDefault="00D12560" w:rsidP="00A047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59" w:rsidRPr="00F2505A" w:rsidRDefault="00391759" w:rsidP="00F2505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</w:p>
    <w:p w:rsidR="00391759" w:rsidRPr="00F2505A" w:rsidRDefault="00D27094" w:rsidP="00F250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C75841" w:rsidRPr="00F2505A">
        <w:rPr>
          <w:rFonts w:ascii="Times New Roman" w:hAnsi="Times New Roman" w:cs="Times New Roman"/>
          <w:b/>
          <w:sz w:val="24"/>
          <w:szCs w:val="24"/>
        </w:rPr>
        <w:t>И.А.</w:t>
      </w:r>
      <w:r w:rsidRPr="00F2505A">
        <w:rPr>
          <w:rFonts w:ascii="Times New Roman" w:hAnsi="Times New Roman" w:cs="Times New Roman"/>
          <w:b/>
          <w:sz w:val="24"/>
          <w:szCs w:val="24"/>
        </w:rPr>
        <w:t xml:space="preserve">Лаврухин, </w:t>
      </w:r>
      <w:r w:rsidRPr="00F2505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экономическому развитию, предпринимательству, инвестициям и инновациям. Была озвучена цель круглого стола и повестка. Озвучены тезисы доклада и поручения Губернатора в области экономики. </w:t>
      </w:r>
    </w:p>
    <w:p w:rsidR="009A530F" w:rsidRPr="00F2505A" w:rsidRDefault="00C75841" w:rsidP="00F2505A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05A">
        <w:rPr>
          <w:rFonts w:ascii="Times New Roman" w:hAnsi="Times New Roman" w:cs="Times New Roman"/>
          <w:b/>
          <w:sz w:val="24"/>
          <w:szCs w:val="24"/>
        </w:rPr>
        <w:t>А.С.</w:t>
      </w:r>
      <w:r w:rsidR="009A530F" w:rsidRPr="00F2505A">
        <w:rPr>
          <w:rFonts w:ascii="Times New Roman" w:hAnsi="Times New Roman" w:cs="Times New Roman"/>
          <w:b/>
          <w:sz w:val="24"/>
          <w:szCs w:val="24"/>
        </w:rPr>
        <w:t>Пашков</w:t>
      </w:r>
      <w:proofErr w:type="spellEnd"/>
      <w:r w:rsidR="007373DB" w:rsidRPr="00F2505A">
        <w:rPr>
          <w:rFonts w:ascii="Times New Roman" w:hAnsi="Times New Roman" w:cs="Times New Roman"/>
          <w:b/>
          <w:sz w:val="24"/>
          <w:szCs w:val="24"/>
        </w:rPr>
        <w:t>,</w:t>
      </w:r>
      <w:r w:rsidR="009A530F"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59" w:rsidRPr="00F2505A">
        <w:rPr>
          <w:rFonts w:ascii="Times New Roman" w:hAnsi="Times New Roman" w:cs="Times New Roman"/>
          <w:sz w:val="24"/>
          <w:szCs w:val="24"/>
        </w:rPr>
        <w:t>д</w:t>
      </w:r>
      <w:r w:rsidR="00154C35" w:rsidRPr="00F2505A">
        <w:rPr>
          <w:rFonts w:ascii="Times New Roman" w:hAnsi="Times New Roman" w:cs="Times New Roman"/>
          <w:sz w:val="24"/>
          <w:szCs w:val="24"/>
        </w:rPr>
        <w:t>епутат Совета депутатов городского округа Домодедово</w:t>
      </w:r>
      <w:r w:rsidR="00C71D94" w:rsidRPr="00F2505A">
        <w:rPr>
          <w:rFonts w:ascii="Times New Roman" w:hAnsi="Times New Roman" w:cs="Times New Roman"/>
          <w:sz w:val="24"/>
          <w:szCs w:val="24"/>
        </w:rPr>
        <w:t>. В качестве депутата и Председателя Совета Торгов</w:t>
      </w:r>
      <w:proofErr w:type="gramStart"/>
      <w:r w:rsidR="00C71D94" w:rsidRPr="00F25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71D94" w:rsidRPr="00F2505A">
        <w:rPr>
          <w:rFonts w:ascii="Times New Roman" w:hAnsi="Times New Roman" w:cs="Times New Roman"/>
          <w:sz w:val="24"/>
          <w:szCs w:val="24"/>
        </w:rPr>
        <w:t xml:space="preserve"> промышленной палаты го Домодедово Пашков А.С. обозначил проводимые работы по открытию Центра защиты и поддержки бизнеса, открытию центра «Мой бизнес» на базе ТПП, основные инвестиционные проекты реализуемые в настоящее время в го, работы по привлечению иностранных инвесторов, работы по открытию свободных экономических зон и технопарков.</w:t>
      </w:r>
      <w:r w:rsidR="00154C35"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41" w:rsidRPr="00F2505A" w:rsidRDefault="00C71D9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«Экономика»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</w:t>
      </w:r>
    </w:p>
    <w:p w:rsidR="00C75841" w:rsidRPr="00F2505A" w:rsidRDefault="00C71D94" w:rsidP="00F2505A">
      <w:pPr>
        <w:pStyle w:val="a3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провести мониторинг работы сервиса Центра защиты и п</w:t>
      </w:r>
      <w:r w:rsidR="00C75841" w:rsidRPr="00F2505A">
        <w:rPr>
          <w:rFonts w:ascii="Times New Roman" w:hAnsi="Times New Roman" w:cs="Times New Roman"/>
          <w:sz w:val="24"/>
          <w:szCs w:val="24"/>
        </w:rPr>
        <w:t>оддержки бизнеса (телефон 0150);</w:t>
      </w:r>
    </w:p>
    <w:p w:rsidR="00C75841" w:rsidRPr="00F2505A" w:rsidRDefault="00C71D94" w:rsidP="00F2505A">
      <w:pPr>
        <w:pStyle w:val="a3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 xml:space="preserve"> провести мониторинг работы центра «Мой бизнес»,</w:t>
      </w:r>
    </w:p>
    <w:p w:rsidR="009A530F" w:rsidRPr="00F2505A" w:rsidRDefault="00C71D94" w:rsidP="00F2505A">
      <w:pPr>
        <w:pStyle w:val="a3"/>
        <w:numPr>
          <w:ilvl w:val="0"/>
          <w:numId w:val="7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lastRenderedPageBreak/>
        <w:t xml:space="preserve"> провести круглый стол для микро и малого бизнеса пос</w:t>
      </w:r>
      <w:r w:rsidR="00C75841" w:rsidRPr="00F2505A">
        <w:rPr>
          <w:rFonts w:ascii="Times New Roman" w:hAnsi="Times New Roman" w:cs="Times New Roman"/>
          <w:sz w:val="24"/>
          <w:szCs w:val="24"/>
        </w:rPr>
        <w:t>вященный возможностям и перспективам создаваемых свободных экономических зон и технопарков на территории го Домодедово.</w:t>
      </w:r>
    </w:p>
    <w:p w:rsidR="009A530F" w:rsidRPr="00F2505A" w:rsidRDefault="009A530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Здравоохранение</w:t>
      </w:r>
    </w:p>
    <w:p w:rsidR="00391759" w:rsidRPr="00F2505A" w:rsidRDefault="00C75841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Выступили: И.А.Лаврухин</w:t>
      </w:r>
      <w:r w:rsidR="00391759" w:rsidRPr="00F2505A">
        <w:rPr>
          <w:rFonts w:ascii="Times New Roman" w:hAnsi="Times New Roman" w:cs="Times New Roman"/>
          <w:b/>
          <w:sz w:val="24"/>
          <w:szCs w:val="24"/>
        </w:rPr>
        <w:t>.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Были озвучены тезисы доклада и поручения Губернатора в области здравоохранении.</w:t>
      </w:r>
    </w:p>
    <w:p w:rsidR="00C75841" w:rsidRPr="00F2505A" w:rsidRDefault="00C75841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Д.В.Кочетов, </w:t>
      </w:r>
      <w:r w:rsidRPr="00F2505A">
        <w:rPr>
          <w:rFonts w:ascii="Times New Roman" w:hAnsi="Times New Roman" w:cs="Times New Roman"/>
          <w:sz w:val="24"/>
          <w:szCs w:val="24"/>
        </w:rPr>
        <w:t>заместитель председателя палаты сообщил о проведенном в декабре 2019 года Форуме «Здравоохранение».</w:t>
      </w:r>
    </w:p>
    <w:p w:rsidR="00C75841" w:rsidRPr="00F2505A" w:rsidRDefault="00C75841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05A">
        <w:rPr>
          <w:rFonts w:ascii="Times New Roman" w:hAnsi="Times New Roman" w:cs="Times New Roman"/>
          <w:b/>
          <w:sz w:val="24"/>
          <w:szCs w:val="24"/>
        </w:rPr>
        <w:t>А.Н.Терарев</w:t>
      </w:r>
      <w:proofErr w:type="spellEnd"/>
      <w:r w:rsidRPr="00F250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05A">
        <w:rPr>
          <w:rFonts w:ascii="Times New Roman" w:hAnsi="Times New Roman" w:cs="Times New Roman"/>
          <w:sz w:val="24"/>
          <w:szCs w:val="24"/>
        </w:rPr>
        <w:t>председатель комиссии по здравоохранению рассказал о текущей деятельности комиссии и проводимых изменения</w:t>
      </w:r>
      <w:r w:rsidR="00391759" w:rsidRPr="00F2505A">
        <w:rPr>
          <w:rFonts w:ascii="Times New Roman" w:hAnsi="Times New Roman" w:cs="Times New Roman"/>
          <w:sz w:val="24"/>
          <w:szCs w:val="24"/>
        </w:rPr>
        <w:t>х</w:t>
      </w:r>
      <w:r w:rsidRPr="00F2505A">
        <w:rPr>
          <w:rFonts w:ascii="Times New Roman" w:hAnsi="Times New Roman" w:cs="Times New Roman"/>
          <w:sz w:val="24"/>
          <w:szCs w:val="24"/>
        </w:rPr>
        <w:t xml:space="preserve"> в области здравоохранения го Домодедово.</w:t>
      </w:r>
    </w:p>
    <w:p w:rsidR="00A047FD" w:rsidRPr="00F2505A" w:rsidRDefault="00A047FD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05A">
        <w:rPr>
          <w:rFonts w:ascii="Times New Roman" w:hAnsi="Times New Roman" w:cs="Times New Roman"/>
          <w:b/>
          <w:sz w:val="24"/>
          <w:szCs w:val="24"/>
        </w:rPr>
        <w:t>Л.В.Радзинская</w:t>
      </w:r>
      <w:proofErr w:type="spellEnd"/>
      <w:r w:rsidRPr="00F250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05A">
        <w:rPr>
          <w:rFonts w:ascii="Times New Roman" w:hAnsi="Times New Roman" w:cs="Times New Roman"/>
          <w:sz w:val="24"/>
          <w:szCs w:val="24"/>
        </w:rPr>
        <w:t>заместитель председателя палаты обратила внимание на необходимость контроля наличия очередей на медицинские исследования.</w:t>
      </w:r>
    </w:p>
    <w:p w:rsidR="00C75841" w:rsidRPr="00F2505A" w:rsidRDefault="00C75841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Решили</w:t>
      </w:r>
      <w:r w:rsidR="00391759" w:rsidRPr="00F250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1759"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="00391759" w:rsidRPr="00F2505A">
        <w:rPr>
          <w:rFonts w:ascii="Times New Roman" w:hAnsi="Times New Roman" w:cs="Times New Roman"/>
          <w:b/>
          <w:sz w:val="24"/>
          <w:szCs w:val="24"/>
        </w:rPr>
        <w:t>«Здравоохранение»</w:t>
      </w:r>
      <w:r w:rsidR="00391759"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391759" w:rsidRPr="00F2505A" w:rsidRDefault="00391759" w:rsidP="00F2505A">
      <w:pPr>
        <w:pStyle w:val="a3"/>
        <w:numPr>
          <w:ilvl w:val="0"/>
          <w:numId w:val="8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Провести мониторинг работы скорой помощи</w:t>
      </w:r>
    </w:p>
    <w:p w:rsidR="00391759" w:rsidRPr="00F2505A" w:rsidRDefault="00391759" w:rsidP="00F2505A">
      <w:pPr>
        <w:pStyle w:val="a3"/>
        <w:numPr>
          <w:ilvl w:val="0"/>
          <w:numId w:val="8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Провести мониторинг наличия очереди на медицинские исследования</w:t>
      </w:r>
    </w:p>
    <w:p w:rsidR="00AB5B23" w:rsidRPr="00F2505A" w:rsidRDefault="00AB5B23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B23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="00AB5B23" w:rsidRPr="00F25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образования. Было отмечено строительство в рекордные сроки и ввод в эксплуатацию ф</w:t>
      </w:r>
      <w:r w:rsidR="006C23AF" w:rsidRPr="00F2505A">
        <w:rPr>
          <w:rFonts w:ascii="Times New Roman" w:hAnsi="Times New Roman" w:cs="Times New Roman"/>
          <w:sz w:val="24"/>
          <w:szCs w:val="24"/>
        </w:rPr>
        <w:t xml:space="preserve">илиала лицея №3 на ул. </w:t>
      </w:r>
      <w:proofErr w:type="gramStart"/>
      <w:r w:rsidR="006C23AF" w:rsidRPr="00F2505A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391759" w:rsidRPr="00F2505A" w:rsidRDefault="00391759" w:rsidP="00F2505A">
      <w:pPr>
        <w:pStyle w:val="a3"/>
        <w:numPr>
          <w:ilvl w:val="0"/>
          <w:numId w:val="9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Проводить мониторинг питания в школьных столовых.</w:t>
      </w:r>
    </w:p>
    <w:p w:rsidR="00D6383C" w:rsidRPr="00F2505A" w:rsidRDefault="00D6383C" w:rsidP="00F2505A">
      <w:pPr>
        <w:pStyle w:val="a3"/>
        <w:numPr>
          <w:ilvl w:val="0"/>
          <w:numId w:val="9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Проводить мониторинг бесплатного горячего питания в школах (с сентября 2020 года).</w:t>
      </w: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политика</w:t>
      </w: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социальной политики.</w:t>
      </w:r>
    </w:p>
    <w:p w:rsidR="00391759" w:rsidRPr="00F2505A" w:rsidRDefault="00391759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«Социальная политика»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391759" w:rsidRPr="00F2505A" w:rsidRDefault="00391759" w:rsidP="00F2505A">
      <w:pPr>
        <w:pStyle w:val="a3"/>
        <w:numPr>
          <w:ilvl w:val="0"/>
          <w:numId w:val="10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 xml:space="preserve">Выступить с инициативой создания и донесения до жителей (особенно молодых) памятки относительно действующих соц. Выплат </w:t>
      </w:r>
      <w:r w:rsidR="006C23AF" w:rsidRPr="00F2505A">
        <w:rPr>
          <w:rFonts w:ascii="Times New Roman" w:hAnsi="Times New Roman" w:cs="Times New Roman"/>
          <w:sz w:val="24"/>
          <w:szCs w:val="24"/>
        </w:rPr>
        <w:t>(льготная ставка ипотеки, доплата одиноким пенсионерам)</w:t>
      </w:r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AB5B23" w:rsidRPr="00F2505A" w:rsidRDefault="00AB5B23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Культура и спорт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культуры и спорта.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Е.А.Панкеева</w:t>
      </w:r>
      <w:r w:rsidRPr="00F2505A">
        <w:rPr>
          <w:rFonts w:ascii="Times New Roman" w:hAnsi="Times New Roman" w:cs="Times New Roman"/>
          <w:sz w:val="24"/>
          <w:szCs w:val="24"/>
        </w:rPr>
        <w:t xml:space="preserve">, член общественной палаты, обратила внимание на необходимость ремонта (фасада, внутренних помещений) и перенос срока проведения (с 2019 на 2020 и возможно также дальнейшее перенесение сроков) сельский дом культуры «Заря» </w:t>
      </w:r>
      <w:proofErr w:type="spellStart"/>
      <w:r w:rsidRPr="00F250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50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505A">
        <w:rPr>
          <w:rFonts w:ascii="Times New Roman" w:hAnsi="Times New Roman" w:cs="Times New Roman"/>
          <w:sz w:val="24"/>
          <w:szCs w:val="24"/>
        </w:rPr>
        <w:t>астуново</w:t>
      </w:r>
      <w:proofErr w:type="spellEnd"/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«Культура и спорт»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6C23AF" w:rsidRPr="00F2505A" w:rsidRDefault="006C23AF" w:rsidP="00F2505A">
      <w:pPr>
        <w:pStyle w:val="a3"/>
        <w:numPr>
          <w:ilvl w:val="0"/>
          <w:numId w:val="1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Подготовить обращение относительно сроков ремонта сельского дома культуры «Заря».</w:t>
      </w:r>
    </w:p>
    <w:p w:rsidR="00F2505A" w:rsidRDefault="00F25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5B23" w:rsidRPr="00F2505A" w:rsidRDefault="00AB5B23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3AF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Транспорт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 xml:space="preserve">Были озвучены тезисы доклада и поручения Губернатора в области </w:t>
      </w:r>
      <w:r w:rsidR="007801C4" w:rsidRPr="00F2505A">
        <w:rPr>
          <w:rFonts w:ascii="Times New Roman" w:hAnsi="Times New Roman" w:cs="Times New Roman"/>
          <w:sz w:val="24"/>
          <w:szCs w:val="24"/>
        </w:rPr>
        <w:t>транспорта</w:t>
      </w:r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</w:t>
      </w:r>
      <w:r w:rsidR="007801C4" w:rsidRPr="00F2505A"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F2505A">
        <w:rPr>
          <w:rFonts w:ascii="Times New Roman" w:hAnsi="Times New Roman" w:cs="Times New Roman"/>
          <w:b/>
          <w:sz w:val="24"/>
          <w:szCs w:val="24"/>
        </w:rPr>
        <w:t>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7801C4" w:rsidRPr="00F2505A" w:rsidRDefault="007801C4" w:rsidP="00F2505A">
      <w:pPr>
        <w:pStyle w:val="a3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Проведение мониторинга оборудования автобусов для лиц с ограниченными возможностями.</w:t>
      </w:r>
    </w:p>
    <w:p w:rsidR="006C23AF" w:rsidRPr="00F2505A" w:rsidRDefault="007801C4" w:rsidP="00F2505A">
      <w:pPr>
        <w:pStyle w:val="a3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Проведение мониторинга возможности использования в автобусах возможности оплаты банковской картой и картой «Стрелка».</w:t>
      </w:r>
    </w:p>
    <w:p w:rsidR="006C23AF" w:rsidRPr="00F2505A" w:rsidRDefault="006C23AF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23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строительства.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«Строительство»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7801C4" w:rsidRPr="00F2505A" w:rsidRDefault="007801C4" w:rsidP="00F2505A">
      <w:pPr>
        <w:pStyle w:val="a3"/>
        <w:numPr>
          <w:ilvl w:val="0"/>
          <w:numId w:val="13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Проведение мониторинга наличия объектов инфраструктуры (школа, детский сад, поликлиника) при строительстве новых жилых комплексов (в частности «</w:t>
      </w:r>
      <w:proofErr w:type="spellStart"/>
      <w:r w:rsidRPr="00F2505A">
        <w:rPr>
          <w:rFonts w:ascii="Times New Roman" w:hAnsi="Times New Roman" w:cs="Times New Roman"/>
          <w:sz w:val="24"/>
          <w:szCs w:val="24"/>
        </w:rPr>
        <w:t>Лёдово</w:t>
      </w:r>
      <w:proofErr w:type="spellEnd"/>
      <w:r w:rsidRPr="00F2505A">
        <w:rPr>
          <w:rFonts w:ascii="Times New Roman" w:hAnsi="Times New Roman" w:cs="Times New Roman"/>
          <w:sz w:val="24"/>
          <w:szCs w:val="24"/>
        </w:rPr>
        <w:t>»).</w:t>
      </w:r>
    </w:p>
    <w:p w:rsidR="007801C4" w:rsidRPr="00F2505A" w:rsidRDefault="007801C4" w:rsidP="00F2505A">
      <w:pPr>
        <w:pStyle w:val="a3"/>
        <w:numPr>
          <w:ilvl w:val="0"/>
          <w:numId w:val="13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Проведение мониторинга решения вопроса обманутых дольщиков.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23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ЖКХ и экология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 xml:space="preserve">Были озвучены тезисы доклада и поручения Губернатора в области </w:t>
      </w:r>
      <w:r w:rsidR="00D6383C" w:rsidRPr="00F2505A">
        <w:rPr>
          <w:rFonts w:ascii="Times New Roman" w:hAnsi="Times New Roman" w:cs="Times New Roman"/>
          <w:sz w:val="24"/>
          <w:szCs w:val="24"/>
        </w:rPr>
        <w:t>ЖКХ и экологии</w:t>
      </w:r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</w:t>
      </w:r>
      <w:r w:rsidR="00D6383C" w:rsidRPr="00F2505A">
        <w:rPr>
          <w:rFonts w:ascii="Times New Roman" w:hAnsi="Times New Roman" w:cs="Times New Roman"/>
          <w:b/>
          <w:sz w:val="24"/>
          <w:szCs w:val="24"/>
        </w:rPr>
        <w:t>ЖКХ и экология</w:t>
      </w:r>
      <w:r w:rsidRPr="00F2505A">
        <w:rPr>
          <w:rFonts w:ascii="Times New Roman" w:hAnsi="Times New Roman" w:cs="Times New Roman"/>
          <w:b/>
          <w:sz w:val="24"/>
          <w:szCs w:val="24"/>
        </w:rPr>
        <w:t>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7801C4" w:rsidRPr="00F2505A" w:rsidRDefault="00D6383C" w:rsidP="00F2505A">
      <w:pPr>
        <w:pStyle w:val="a3"/>
        <w:numPr>
          <w:ilvl w:val="0"/>
          <w:numId w:val="14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Провести</w:t>
      </w:r>
      <w:r w:rsidR="007801C4" w:rsidRPr="00F2505A">
        <w:rPr>
          <w:rFonts w:ascii="Times New Roman" w:hAnsi="Times New Roman" w:cs="Times New Roman"/>
          <w:sz w:val="24"/>
          <w:szCs w:val="24"/>
        </w:rPr>
        <w:t xml:space="preserve"> </w:t>
      </w:r>
      <w:r w:rsidRPr="00F2505A">
        <w:rPr>
          <w:rFonts w:ascii="Times New Roman" w:hAnsi="Times New Roman" w:cs="Times New Roman"/>
          <w:sz w:val="24"/>
          <w:szCs w:val="24"/>
        </w:rPr>
        <w:t>круглый стол по теме раздельного сбора и вывоза мусора, начислений за вывоз мусора.</w:t>
      </w:r>
    </w:p>
    <w:p w:rsidR="00A047FD" w:rsidRPr="00F2505A" w:rsidRDefault="00A047FD" w:rsidP="00F2505A">
      <w:pPr>
        <w:pStyle w:val="a3"/>
        <w:numPr>
          <w:ilvl w:val="0"/>
          <w:numId w:val="14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5A">
        <w:rPr>
          <w:rFonts w:ascii="Times New Roman" w:eastAsia="Times New Roman" w:hAnsi="Times New Roman" w:cs="Times New Roman"/>
          <w:sz w:val="24"/>
          <w:szCs w:val="24"/>
        </w:rPr>
        <w:t xml:space="preserve">Проводить мониторинг несанкционированных свалок на территории округа. </w:t>
      </w:r>
    </w:p>
    <w:p w:rsidR="007801C4" w:rsidRPr="00F2505A" w:rsidRDefault="007801C4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23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</w:t>
      </w:r>
      <w:r w:rsidR="00AB5B23" w:rsidRPr="00F25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благоустройства. Были отмечены проведенные работы по благоустройству площадей в го Домодедово.</w:t>
      </w:r>
    </w:p>
    <w:p w:rsidR="00A047FD" w:rsidRPr="00F2505A" w:rsidRDefault="00A047FD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05A">
        <w:rPr>
          <w:rFonts w:ascii="Times New Roman" w:hAnsi="Times New Roman" w:cs="Times New Roman"/>
          <w:b/>
          <w:sz w:val="24"/>
          <w:szCs w:val="24"/>
        </w:rPr>
        <w:t>Л.В.Радзинская</w:t>
      </w:r>
      <w:proofErr w:type="spellEnd"/>
      <w:r w:rsidRPr="00F250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05A">
        <w:rPr>
          <w:rFonts w:ascii="Times New Roman" w:hAnsi="Times New Roman" w:cs="Times New Roman"/>
          <w:sz w:val="24"/>
          <w:szCs w:val="24"/>
        </w:rPr>
        <w:t>заместитель председателя палаты обратила внимание на необходимость контроля наличия уличного освещения в сельских населенных пунктах.</w:t>
      </w:r>
    </w:p>
    <w:p w:rsidR="00A047FD" w:rsidRPr="00F2505A" w:rsidRDefault="00A047FD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«Благоустройство»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D6383C" w:rsidRPr="00F2505A" w:rsidRDefault="00D6383C" w:rsidP="00F2505A">
      <w:pPr>
        <w:pStyle w:val="a3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Провести мониторинг строительства ДК «Мир»</w:t>
      </w:r>
    </w:p>
    <w:p w:rsidR="00D6383C" w:rsidRPr="00F2505A" w:rsidRDefault="00D6383C" w:rsidP="00F2505A">
      <w:pPr>
        <w:pStyle w:val="a3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>Проводить мониторинг содержания детских и спортивных площадок, благоустроенных площадей.</w:t>
      </w:r>
    </w:p>
    <w:p w:rsidR="00A047FD" w:rsidRPr="00F2505A" w:rsidRDefault="00A047FD" w:rsidP="00F2505A">
      <w:pPr>
        <w:pStyle w:val="a3"/>
        <w:numPr>
          <w:ilvl w:val="0"/>
          <w:numId w:val="15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5A">
        <w:rPr>
          <w:rFonts w:ascii="Times New Roman" w:eastAsia="Times New Roman" w:hAnsi="Times New Roman" w:cs="Times New Roman"/>
          <w:sz w:val="24"/>
          <w:szCs w:val="24"/>
        </w:rPr>
        <w:t>Проводить мониторинги наличия уличного освещения в сельских населенных пунктах</w:t>
      </w:r>
    </w:p>
    <w:p w:rsidR="00D6383C" w:rsidRPr="00F2505A" w:rsidRDefault="00D6383C" w:rsidP="00F2505A">
      <w:pPr>
        <w:pStyle w:val="a3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 xml:space="preserve">Выступить с инициативой благоустройства территории с. </w:t>
      </w:r>
      <w:proofErr w:type="spellStart"/>
      <w:r w:rsidRPr="00F2505A">
        <w:rPr>
          <w:rFonts w:ascii="Times New Roman" w:hAnsi="Times New Roman" w:cs="Times New Roman"/>
          <w:sz w:val="24"/>
          <w:szCs w:val="24"/>
        </w:rPr>
        <w:t>Растуново</w:t>
      </w:r>
      <w:proofErr w:type="spellEnd"/>
      <w:r w:rsidRPr="00F2505A">
        <w:rPr>
          <w:rFonts w:ascii="Times New Roman" w:hAnsi="Times New Roman" w:cs="Times New Roman"/>
          <w:sz w:val="24"/>
          <w:szCs w:val="24"/>
        </w:rPr>
        <w:t>.</w:t>
      </w:r>
    </w:p>
    <w:p w:rsidR="00F2505A" w:rsidRDefault="00F250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05A"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Выступили: И.А.Лаврухин. </w:t>
      </w:r>
      <w:r w:rsidRPr="00F2505A">
        <w:rPr>
          <w:rFonts w:ascii="Times New Roman" w:hAnsi="Times New Roman" w:cs="Times New Roman"/>
          <w:sz w:val="24"/>
          <w:szCs w:val="24"/>
        </w:rPr>
        <w:t>Были озвучены тезисы доклада и поручения Губернатора в области безопасности.</w:t>
      </w:r>
    </w:p>
    <w:p w:rsidR="00D6383C" w:rsidRPr="00F2505A" w:rsidRDefault="00D6383C" w:rsidP="00F2505A">
      <w:pPr>
        <w:pStyle w:val="a3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2505A">
        <w:rPr>
          <w:rFonts w:ascii="Times New Roman" w:hAnsi="Times New Roman" w:cs="Times New Roman"/>
          <w:sz w:val="24"/>
          <w:szCs w:val="24"/>
        </w:rPr>
        <w:t xml:space="preserve">по итогу рассмотрения блока </w:t>
      </w:r>
      <w:r w:rsidRPr="00F2505A">
        <w:rPr>
          <w:rFonts w:ascii="Times New Roman" w:hAnsi="Times New Roman" w:cs="Times New Roman"/>
          <w:b/>
          <w:sz w:val="24"/>
          <w:szCs w:val="24"/>
        </w:rPr>
        <w:t>«Безопасность»</w:t>
      </w:r>
      <w:r w:rsidRPr="00F2505A">
        <w:rPr>
          <w:rFonts w:ascii="Times New Roman" w:hAnsi="Times New Roman" w:cs="Times New Roman"/>
          <w:sz w:val="24"/>
          <w:szCs w:val="24"/>
        </w:rPr>
        <w:t xml:space="preserve"> было решено:</w:t>
      </w:r>
    </w:p>
    <w:p w:rsidR="00AB5B23" w:rsidRPr="00F2505A" w:rsidRDefault="00D6383C" w:rsidP="00F2505A">
      <w:pPr>
        <w:pStyle w:val="a3"/>
        <w:numPr>
          <w:ilvl w:val="0"/>
          <w:numId w:val="16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hAnsi="Times New Roman" w:cs="Times New Roman"/>
          <w:sz w:val="24"/>
          <w:szCs w:val="24"/>
        </w:rPr>
        <w:t xml:space="preserve">Провести мониторинг центра контроля камер видеонаблюдения. </w:t>
      </w:r>
    </w:p>
    <w:p w:rsidR="00A047FD" w:rsidRPr="00F2505A" w:rsidRDefault="00A047FD" w:rsidP="00F2505A">
      <w:pPr>
        <w:pStyle w:val="a3"/>
        <w:numPr>
          <w:ilvl w:val="0"/>
          <w:numId w:val="16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05A">
        <w:rPr>
          <w:rFonts w:ascii="Times New Roman" w:eastAsia="Times New Roman" w:hAnsi="Times New Roman" w:cs="Times New Roman"/>
          <w:sz w:val="24"/>
          <w:szCs w:val="24"/>
        </w:rPr>
        <w:t>Провести мониторинг наличия камер видеонаблюдения в МКД</w:t>
      </w:r>
    </w:p>
    <w:p w:rsidR="00F2505A" w:rsidRDefault="00F2505A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5A" w:rsidRDefault="00F2505A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7FD" w:rsidRPr="00F2505A" w:rsidRDefault="00A047FD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505A">
        <w:rPr>
          <w:rFonts w:ascii="Times New Roman" w:hAnsi="Times New Roman" w:cs="Times New Roman"/>
          <w:b/>
          <w:sz w:val="24"/>
          <w:szCs w:val="24"/>
        </w:rPr>
        <w:t xml:space="preserve">Модератор </w:t>
      </w:r>
      <w:r w:rsidR="00F2505A" w:rsidRPr="00F2505A">
        <w:rPr>
          <w:rFonts w:ascii="Times New Roman" w:hAnsi="Times New Roman" w:cs="Times New Roman"/>
          <w:b/>
          <w:sz w:val="24"/>
          <w:szCs w:val="24"/>
        </w:rPr>
        <w:t>круглого стола,</w:t>
      </w:r>
    </w:p>
    <w:p w:rsidR="00A047FD" w:rsidRPr="00F2505A" w:rsidRDefault="003153F0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14996"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7FD" w:rsidRPr="00F2505A">
        <w:rPr>
          <w:rFonts w:ascii="Times New Roman" w:hAnsi="Times New Roman" w:cs="Times New Roman"/>
          <w:b/>
          <w:sz w:val="24"/>
          <w:szCs w:val="24"/>
        </w:rPr>
        <w:t>комиссии по экономическому развитию,</w:t>
      </w:r>
    </w:p>
    <w:p w:rsidR="00A047FD" w:rsidRPr="00F2505A" w:rsidRDefault="00A047FD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предпринимательству, инвестициям</w:t>
      </w:r>
    </w:p>
    <w:p w:rsidR="00914996" w:rsidRPr="00F2505A" w:rsidRDefault="00A047FD" w:rsidP="00A04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 xml:space="preserve">и инновациям </w:t>
      </w:r>
      <w:r w:rsidR="00914996" w:rsidRPr="00F2505A">
        <w:rPr>
          <w:rFonts w:ascii="Times New Roman" w:hAnsi="Times New Roman" w:cs="Times New Roman"/>
          <w:b/>
          <w:sz w:val="24"/>
          <w:szCs w:val="24"/>
        </w:rPr>
        <w:t>Общественной палаты</w:t>
      </w:r>
      <w:r w:rsidRPr="00F2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05A">
        <w:rPr>
          <w:rFonts w:ascii="Times New Roman" w:hAnsi="Times New Roman" w:cs="Times New Roman"/>
          <w:b/>
          <w:sz w:val="24"/>
          <w:szCs w:val="24"/>
        </w:rPr>
        <w:tab/>
      </w:r>
      <w:r w:rsidRPr="00F2505A">
        <w:rPr>
          <w:rFonts w:ascii="Times New Roman" w:hAnsi="Times New Roman" w:cs="Times New Roman"/>
          <w:b/>
          <w:sz w:val="24"/>
          <w:szCs w:val="24"/>
        </w:rPr>
        <w:tab/>
      </w:r>
      <w:r w:rsidRPr="00F2505A">
        <w:rPr>
          <w:rFonts w:ascii="Times New Roman" w:hAnsi="Times New Roman" w:cs="Times New Roman"/>
          <w:b/>
          <w:sz w:val="24"/>
          <w:szCs w:val="24"/>
        </w:rPr>
        <w:tab/>
      </w:r>
      <w:r w:rsidRPr="00F2505A">
        <w:rPr>
          <w:rFonts w:ascii="Times New Roman" w:hAnsi="Times New Roman" w:cs="Times New Roman"/>
          <w:b/>
          <w:sz w:val="24"/>
          <w:szCs w:val="24"/>
        </w:rPr>
        <w:tab/>
      </w:r>
      <w:r w:rsidRPr="00F2505A">
        <w:rPr>
          <w:rFonts w:ascii="Times New Roman" w:hAnsi="Times New Roman" w:cs="Times New Roman"/>
          <w:b/>
          <w:sz w:val="24"/>
          <w:szCs w:val="24"/>
        </w:rPr>
        <w:tab/>
      </w:r>
      <w:r w:rsidR="00433F25" w:rsidRPr="00F2505A">
        <w:rPr>
          <w:rFonts w:ascii="Times New Roman" w:hAnsi="Times New Roman" w:cs="Times New Roman"/>
          <w:b/>
          <w:sz w:val="24"/>
          <w:szCs w:val="24"/>
        </w:rPr>
        <w:tab/>
      </w:r>
      <w:r w:rsidRPr="00F2505A">
        <w:rPr>
          <w:rFonts w:ascii="Times New Roman" w:hAnsi="Times New Roman" w:cs="Times New Roman"/>
          <w:b/>
          <w:sz w:val="24"/>
          <w:szCs w:val="24"/>
        </w:rPr>
        <w:t>И.А.Лаврухин</w:t>
      </w:r>
    </w:p>
    <w:p w:rsidR="00914996" w:rsidRPr="00F2505A" w:rsidRDefault="00914996" w:rsidP="00A04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3F0" w:rsidRPr="00F2505A" w:rsidRDefault="00433F25" w:rsidP="00A047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05A">
        <w:rPr>
          <w:rFonts w:ascii="Times New Roman" w:hAnsi="Times New Roman" w:cs="Times New Roman"/>
          <w:b/>
          <w:sz w:val="24"/>
          <w:szCs w:val="24"/>
        </w:rPr>
        <w:t>О</w:t>
      </w:r>
      <w:r w:rsidR="00914996" w:rsidRPr="00F2505A">
        <w:rPr>
          <w:rFonts w:ascii="Times New Roman" w:hAnsi="Times New Roman" w:cs="Times New Roman"/>
          <w:b/>
          <w:sz w:val="24"/>
          <w:szCs w:val="24"/>
        </w:rPr>
        <w:t xml:space="preserve">тветственный секретарь Общественной палаты </w:t>
      </w:r>
      <w:r w:rsidR="00914996" w:rsidRPr="00F2505A">
        <w:rPr>
          <w:rFonts w:ascii="Times New Roman" w:hAnsi="Times New Roman" w:cs="Times New Roman"/>
          <w:b/>
          <w:sz w:val="24"/>
          <w:szCs w:val="24"/>
        </w:rPr>
        <w:tab/>
      </w:r>
      <w:r w:rsidR="00A047FD" w:rsidRPr="00F2505A">
        <w:rPr>
          <w:rFonts w:ascii="Times New Roman" w:hAnsi="Times New Roman" w:cs="Times New Roman"/>
          <w:b/>
          <w:sz w:val="24"/>
          <w:szCs w:val="24"/>
        </w:rPr>
        <w:tab/>
      </w:r>
      <w:r w:rsidR="00A047FD" w:rsidRPr="00F2505A">
        <w:rPr>
          <w:rFonts w:ascii="Times New Roman" w:hAnsi="Times New Roman" w:cs="Times New Roman"/>
          <w:b/>
          <w:sz w:val="24"/>
          <w:szCs w:val="24"/>
        </w:rPr>
        <w:tab/>
      </w:r>
      <w:r w:rsidR="00A047FD" w:rsidRPr="00F2505A">
        <w:rPr>
          <w:rFonts w:ascii="Times New Roman" w:hAnsi="Times New Roman" w:cs="Times New Roman"/>
          <w:b/>
          <w:sz w:val="24"/>
          <w:szCs w:val="24"/>
        </w:rPr>
        <w:tab/>
      </w:r>
      <w:r w:rsidR="00914996" w:rsidRPr="00F2505A">
        <w:rPr>
          <w:rFonts w:ascii="Times New Roman" w:hAnsi="Times New Roman" w:cs="Times New Roman"/>
          <w:b/>
          <w:sz w:val="24"/>
          <w:szCs w:val="24"/>
        </w:rPr>
        <w:t>Н.В. Щеглова</w:t>
      </w:r>
    </w:p>
    <w:sectPr w:rsidR="003153F0" w:rsidRPr="00F2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F15"/>
    <w:multiLevelType w:val="hybridMultilevel"/>
    <w:tmpl w:val="8AC666AC"/>
    <w:lvl w:ilvl="0" w:tplc="CBB0B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6C5A90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83BFD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6CEC"/>
    <w:multiLevelType w:val="hybridMultilevel"/>
    <w:tmpl w:val="3B660CC6"/>
    <w:lvl w:ilvl="0" w:tplc="7EF85DE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1B6073A"/>
    <w:multiLevelType w:val="hybridMultilevel"/>
    <w:tmpl w:val="97AAF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31BF0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F144C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269C1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AA8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682E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E4F07"/>
    <w:multiLevelType w:val="hybridMultilevel"/>
    <w:tmpl w:val="FB16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C18C9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F7E3F"/>
    <w:multiLevelType w:val="hybridMultilevel"/>
    <w:tmpl w:val="6FD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54C35"/>
    <w:rsid w:val="001E51D9"/>
    <w:rsid w:val="00230C36"/>
    <w:rsid w:val="002456A3"/>
    <w:rsid w:val="00295666"/>
    <w:rsid w:val="002D026D"/>
    <w:rsid w:val="003153F0"/>
    <w:rsid w:val="003276B3"/>
    <w:rsid w:val="00387740"/>
    <w:rsid w:val="00391759"/>
    <w:rsid w:val="00397974"/>
    <w:rsid w:val="00433F25"/>
    <w:rsid w:val="0049034D"/>
    <w:rsid w:val="005237E8"/>
    <w:rsid w:val="005969E6"/>
    <w:rsid w:val="005C7A4A"/>
    <w:rsid w:val="006908F2"/>
    <w:rsid w:val="006B221B"/>
    <w:rsid w:val="006C23AF"/>
    <w:rsid w:val="007373DB"/>
    <w:rsid w:val="007801C4"/>
    <w:rsid w:val="0082399A"/>
    <w:rsid w:val="008715D4"/>
    <w:rsid w:val="008C22BF"/>
    <w:rsid w:val="008D5E60"/>
    <w:rsid w:val="00914996"/>
    <w:rsid w:val="009375D3"/>
    <w:rsid w:val="009A530F"/>
    <w:rsid w:val="009A7DA9"/>
    <w:rsid w:val="009C36B2"/>
    <w:rsid w:val="009F020E"/>
    <w:rsid w:val="00A047FD"/>
    <w:rsid w:val="00A36C8B"/>
    <w:rsid w:val="00AB5B23"/>
    <w:rsid w:val="00BD3B5B"/>
    <w:rsid w:val="00C71D94"/>
    <w:rsid w:val="00C75841"/>
    <w:rsid w:val="00CF6AB9"/>
    <w:rsid w:val="00D12560"/>
    <w:rsid w:val="00D27094"/>
    <w:rsid w:val="00D6383C"/>
    <w:rsid w:val="00DB3AD2"/>
    <w:rsid w:val="00E32EC1"/>
    <w:rsid w:val="00E72335"/>
    <w:rsid w:val="00F004B5"/>
    <w:rsid w:val="00F069E9"/>
    <w:rsid w:val="00F2505A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Главный</cp:lastModifiedBy>
  <cp:revision>3</cp:revision>
  <cp:lastPrinted>2018-10-18T07:17:00Z</cp:lastPrinted>
  <dcterms:created xsi:type="dcterms:W3CDTF">2020-02-12T14:24:00Z</dcterms:created>
  <dcterms:modified xsi:type="dcterms:W3CDTF">2020-02-12T15:08:00Z</dcterms:modified>
</cp:coreProperties>
</file>